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B325" w14:textId="78D01697" w:rsidR="00450831" w:rsidRDefault="00E747ED">
      <w:pPr>
        <w:spacing w:after="245" w:line="216" w:lineRule="auto"/>
        <w:ind w:left="4321" w:right="1416" w:hanging="2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F744B" wp14:editId="5CDB2E4D">
                <wp:simplePos x="0" y="0"/>
                <wp:positionH relativeFrom="page">
                  <wp:align>left</wp:align>
                </wp:positionH>
                <wp:positionV relativeFrom="paragraph">
                  <wp:posOffset>-538480</wp:posOffset>
                </wp:positionV>
                <wp:extent cx="7813040" cy="563880"/>
                <wp:effectExtent l="0" t="0" r="16510" b="26670"/>
                <wp:wrapNone/>
                <wp:docPr id="594038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04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1A749" id="Rectangle 1" o:spid="_x0000_s1026" style="position:absolute;margin-left:0;margin-top:-42.4pt;width:615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" fillcolor="#156082 [3204]" strokecolor="#030e13 [484]" strokeweight="1.5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18F2CC" wp14:editId="09750B2F">
            <wp:extent cx="3618611" cy="1450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8611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color w:val="1F497D"/>
          <w:sz w:val="22"/>
        </w:rPr>
        <w:t xml:space="preserve"> </w:t>
      </w:r>
    </w:p>
    <w:p w14:paraId="423BA41E" w14:textId="77777777" w:rsidR="007472FB" w:rsidRPr="00560960" w:rsidRDefault="007472FB" w:rsidP="007472FB">
      <w:pPr>
        <w:spacing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Oral Presentation Guidelines</w:t>
      </w:r>
    </w:p>
    <w:p w14:paraId="0513DED8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Oral presentations aim to communicate scientific advances clearly and concisely, promoting discussion and interaction among participants.</w:t>
      </w:r>
    </w:p>
    <w:p w14:paraId="6658A848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General Requirements</w:t>
      </w:r>
    </w:p>
    <w:p w14:paraId="723CCB9D" w14:textId="77777777" w:rsidR="007472FB" w:rsidRPr="00560960" w:rsidRDefault="007472FB" w:rsidP="007472F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Language: English or Spanish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215C30BC" w14:textId="77777777" w:rsidR="007472FB" w:rsidRPr="00560960" w:rsidRDefault="007472FB" w:rsidP="007472F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 xml:space="preserve">Format: PowerPoint (.pptx) or PDF (download </w:t>
      </w:r>
      <w:r>
        <w:rPr>
          <w:rFonts w:asciiTheme="majorHAnsi" w:hAnsiTheme="majorHAnsi" w:cstheme="majorHAnsi"/>
          <w:color w:val="000000" w:themeColor="text1"/>
        </w:rPr>
        <w:t xml:space="preserve">the official </w:t>
      </w:r>
      <w:r w:rsidRPr="00560960">
        <w:rPr>
          <w:rFonts w:asciiTheme="majorHAnsi" w:hAnsiTheme="majorHAnsi" w:cstheme="majorHAnsi"/>
          <w:color w:val="000000" w:themeColor="text1"/>
        </w:rPr>
        <w:t>template</w:t>
      </w:r>
      <w:r>
        <w:rPr>
          <w:rFonts w:asciiTheme="majorHAnsi" w:hAnsiTheme="majorHAnsi" w:cstheme="majorHAnsi"/>
          <w:color w:val="000000" w:themeColor="text1"/>
        </w:rPr>
        <w:t xml:space="preserve"> in the Congress website</w:t>
      </w:r>
      <w:r w:rsidRPr="00560960">
        <w:rPr>
          <w:rFonts w:asciiTheme="majorHAnsi" w:hAnsiTheme="majorHAnsi" w:cstheme="majorHAnsi"/>
          <w:color w:val="000000" w:themeColor="text1"/>
        </w:rPr>
        <w:t>)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68C668F2" w14:textId="77777777" w:rsidR="007472FB" w:rsidRPr="00560960" w:rsidRDefault="007472FB" w:rsidP="007472F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 xml:space="preserve">Aspect ratio: </w:t>
      </w:r>
      <w:commentRangeStart w:id="0"/>
      <w:r w:rsidRPr="00560960">
        <w:rPr>
          <w:rFonts w:asciiTheme="majorHAnsi" w:hAnsiTheme="majorHAnsi" w:cstheme="majorHAnsi"/>
          <w:color w:val="000000" w:themeColor="text1"/>
          <w:highlight w:val="yellow"/>
        </w:rPr>
        <w:t>16:9</w:t>
      </w:r>
      <w:commentRangeEnd w:id="0"/>
      <w:r>
        <w:rPr>
          <w:rStyle w:val="CommentReference"/>
          <w:rFonts w:asciiTheme="majorHAnsi" w:hAnsiTheme="majorHAnsi" w:cstheme="majorHAnsi"/>
          <w:color w:val="000000" w:themeColor="text1"/>
          <w:sz w:val="22"/>
          <w:szCs w:val="22"/>
        </w:rPr>
        <w:commentReference w:id="0"/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1EB50527" w14:textId="77777777" w:rsidR="007472FB" w:rsidRDefault="007472FB" w:rsidP="007472F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Presentation time + Q&amp;A: 15 minutes.</w:t>
      </w:r>
    </w:p>
    <w:p w14:paraId="2193589A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Content Requirements</w:t>
      </w:r>
    </w:p>
    <w:p w14:paraId="2CBABE99" w14:textId="77777777" w:rsidR="007472FB" w:rsidRPr="00560960" w:rsidRDefault="007472FB" w:rsidP="007472F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Title slide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132EC555" w14:textId="77777777" w:rsidR="007472FB" w:rsidRPr="00560960" w:rsidRDefault="007472FB" w:rsidP="007472F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Mandatory conflict of interest disclosure slide</w:t>
      </w:r>
      <w:r>
        <w:rPr>
          <w:rFonts w:asciiTheme="majorHAnsi" w:hAnsiTheme="majorHAnsi" w:cstheme="majorHAnsi"/>
          <w:color w:val="000000" w:themeColor="text1"/>
        </w:rPr>
        <w:t>.</w:t>
      </w:r>
      <w:r w:rsidRPr="00560960">
        <w:rPr>
          <w:rFonts w:asciiTheme="majorHAnsi" w:hAnsiTheme="majorHAnsi" w:cstheme="majorHAnsi"/>
          <w:color w:val="000000" w:themeColor="text1"/>
        </w:rPr>
        <w:t xml:space="preserve"> </w:t>
      </w:r>
    </w:p>
    <w:p w14:paraId="045507E1" w14:textId="77777777" w:rsidR="007472FB" w:rsidRPr="00560960" w:rsidRDefault="007472FB" w:rsidP="007472F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Objectives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4D1BE67B" w14:textId="77777777" w:rsidR="007472FB" w:rsidRPr="00560960" w:rsidRDefault="007472FB" w:rsidP="007472F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Methods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4265C8D0" w14:textId="77777777" w:rsidR="007472FB" w:rsidRPr="00560960" w:rsidRDefault="007472FB" w:rsidP="007472F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Results-Discussion</w:t>
      </w:r>
      <w:r>
        <w:rPr>
          <w:rFonts w:asciiTheme="majorHAnsi" w:hAnsiTheme="majorHAnsi" w:cstheme="majorHAnsi"/>
          <w:color w:val="000000" w:themeColor="text1"/>
        </w:rPr>
        <w:t>.</w:t>
      </w:r>
      <w:r w:rsidRPr="00560960">
        <w:rPr>
          <w:rFonts w:asciiTheme="majorHAnsi" w:hAnsiTheme="majorHAnsi" w:cstheme="majorHAnsi"/>
          <w:color w:val="000000" w:themeColor="text1"/>
        </w:rPr>
        <w:t xml:space="preserve"> </w:t>
      </w:r>
    </w:p>
    <w:p w14:paraId="55D59C04" w14:textId="77777777" w:rsidR="007472FB" w:rsidRPr="00560960" w:rsidRDefault="007472FB" w:rsidP="007472FB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Concluding remarks.</w:t>
      </w:r>
    </w:p>
    <w:p w14:paraId="7ECF3817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Recommendations</w:t>
      </w:r>
    </w:p>
    <w:p w14:paraId="6EA7C71C" w14:textId="77777777" w:rsidR="007472FB" w:rsidRPr="00560960" w:rsidRDefault="007472FB" w:rsidP="007472F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Suggested number of slides: 10-15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358E67A5" w14:textId="77777777" w:rsidR="007472FB" w:rsidRPr="00560960" w:rsidRDefault="007472FB" w:rsidP="007472F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Use clear figures and minimal text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332B0321" w14:textId="77777777" w:rsidR="007472FB" w:rsidRPr="00560960" w:rsidRDefault="007472FB" w:rsidP="007472F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Avoid excessive branding or commercial content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1423C8D5" w14:textId="77777777" w:rsidR="007472FB" w:rsidRPr="00560960" w:rsidRDefault="007472FB" w:rsidP="007472F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Results must correspond to the submitted abstract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3BDC3D90" w14:textId="77777777" w:rsidR="007472FB" w:rsidRPr="00560960" w:rsidRDefault="007472FB" w:rsidP="007472F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560960">
        <w:rPr>
          <w:rFonts w:asciiTheme="majorHAnsi" w:hAnsiTheme="majorHAnsi" w:cstheme="majorHAnsi"/>
          <w:b/>
          <w:bCs/>
          <w:color w:val="000000" w:themeColor="text1"/>
        </w:rPr>
        <w:t>Submission</w:t>
      </w:r>
    </w:p>
    <w:p w14:paraId="0B32A145" w14:textId="77777777" w:rsidR="007472FB" w:rsidRPr="00560960" w:rsidRDefault="007472FB" w:rsidP="007472FB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560960">
        <w:rPr>
          <w:rFonts w:asciiTheme="majorHAnsi" w:hAnsiTheme="majorHAnsi" w:cstheme="majorHAnsi"/>
          <w:color w:val="000000" w:themeColor="text1"/>
        </w:rPr>
        <w:t>Approved final ppt or PDF version submission deadline: 30</w:t>
      </w:r>
      <w:r w:rsidRPr="00560960">
        <w:rPr>
          <w:rFonts w:asciiTheme="majorHAnsi" w:hAnsiTheme="majorHAnsi" w:cstheme="majorHAnsi"/>
          <w:color w:val="000000" w:themeColor="text1"/>
          <w:vertAlign w:val="superscript"/>
        </w:rPr>
        <w:t>th</w:t>
      </w:r>
      <w:r w:rsidRPr="00560960">
        <w:rPr>
          <w:rFonts w:asciiTheme="majorHAnsi" w:hAnsiTheme="majorHAnsi" w:cstheme="majorHAnsi"/>
          <w:color w:val="000000" w:themeColor="text1"/>
        </w:rPr>
        <w:t xml:space="preserve"> September, 2026. </w:t>
      </w:r>
    </w:p>
    <w:p w14:paraId="38DFF809" w14:textId="0142D3A2" w:rsidR="00616FFF" w:rsidRDefault="00616FFF" w:rsidP="00616FFF">
      <w:pPr>
        <w:rPr>
          <w:b/>
        </w:rPr>
      </w:pPr>
    </w:p>
    <w:p w14:paraId="1524BE31" w14:textId="75ACA97A" w:rsidR="00616FFF" w:rsidRDefault="00616FFF" w:rsidP="00616FFF">
      <w:pPr>
        <w:rPr>
          <w:b/>
        </w:rPr>
      </w:pPr>
    </w:p>
    <w:p w14:paraId="67D2F173" w14:textId="7D2E9526" w:rsidR="00616FFF" w:rsidRDefault="00616FFF" w:rsidP="00616FFF">
      <w:pPr>
        <w:rPr>
          <w:b/>
        </w:rPr>
      </w:pPr>
    </w:p>
    <w:p w14:paraId="7C4372FD" w14:textId="27BED935" w:rsidR="00616FFF" w:rsidRDefault="00616FFF" w:rsidP="00616FFF">
      <w:pPr>
        <w:rPr>
          <w:b/>
        </w:rPr>
      </w:pPr>
    </w:p>
    <w:p w14:paraId="75119237" w14:textId="0DD9D007" w:rsidR="00616FFF" w:rsidRDefault="00616FFF" w:rsidP="00616FFF">
      <w:pPr>
        <w:rPr>
          <w:b/>
        </w:rPr>
      </w:pPr>
    </w:p>
    <w:p w14:paraId="66A9D207" w14:textId="0462B765" w:rsidR="00616FFF" w:rsidRDefault="00616FFF" w:rsidP="00616FFF">
      <w:pPr>
        <w:rPr>
          <w:b/>
        </w:rPr>
      </w:pPr>
    </w:p>
    <w:p w14:paraId="2D82D989" w14:textId="18DC8C11" w:rsidR="00616FFF" w:rsidRDefault="00616FFF" w:rsidP="00616FFF">
      <w:pPr>
        <w:rPr>
          <w:b/>
        </w:rPr>
      </w:pPr>
    </w:p>
    <w:p w14:paraId="25D2C4E9" w14:textId="719E2665" w:rsidR="00616FFF" w:rsidRDefault="00616FFF" w:rsidP="00616FFF">
      <w:pPr>
        <w:rPr>
          <w:b/>
        </w:rPr>
      </w:pPr>
    </w:p>
    <w:p w14:paraId="16665C69" w14:textId="5C6AAF60" w:rsidR="00616FFF" w:rsidRDefault="00A070E5" w:rsidP="00616FFF">
      <w:pPr>
        <w:rPr>
          <w:b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74A32B9" wp14:editId="230CFF1E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4219575" cy="674370"/>
            <wp:effectExtent l="0" t="0" r="9525" b="0"/>
            <wp:wrapNone/>
            <wp:docPr id="19056684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8416" name="Picture 19056684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D854D" w14:textId="0AB85392" w:rsidR="00616FFF" w:rsidRDefault="00616FFF" w:rsidP="00616FFF">
      <w:pPr>
        <w:rPr>
          <w:b/>
        </w:rPr>
      </w:pPr>
    </w:p>
    <w:p w14:paraId="03754561" w14:textId="184A49DD" w:rsidR="00616FFF" w:rsidRDefault="00616FFF" w:rsidP="00616FFF">
      <w:pPr>
        <w:rPr>
          <w:b/>
        </w:rPr>
      </w:pPr>
    </w:p>
    <w:p w14:paraId="5386108B" w14:textId="78843258" w:rsidR="00DA1F36" w:rsidRPr="007472FB" w:rsidRDefault="007472FB" w:rsidP="007472F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D648FE" wp14:editId="33278F12">
                <wp:simplePos x="0" y="0"/>
                <wp:positionH relativeFrom="page">
                  <wp:align>left</wp:align>
                </wp:positionH>
                <wp:positionV relativeFrom="paragraph">
                  <wp:posOffset>533400</wp:posOffset>
                </wp:positionV>
                <wp:extent cx="7813040" cy="1463040"/>
                <wp:effectExtent l="0" t="0" r="16510" b="22860"/>
                <wp:wrapNone/>
                <wp:docPr id="1760906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04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E9F7" id="Rectangle 1" o:spid="_x0000_s1026" style="position:absolute;margin-left:0;margin-top:42pt;width:615.2pt;height:115.2pt;z-index:2516710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" fillcolor="#156082 [3204]" strokecolor="#030e13 [484]" strokeweight="1.5pt">
                <w10:wrap anchorx="page"/>
              </v:rect>
            </w:pict>
          </mc:Fallback>
        </mc:AlternateContent>
      </w:r>
    </w:p>
    <w:sectPr w:rsidR="00DA1F36" w:rsidRPr="007472FB">
      <w:pgSz w:w="12240" w:h="15840"/>
      <w:pgMar w:top="720" w:right="1805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lvia Castro Piedra" w:date="2026-02-20T09:00:00Z" w:initials="SC">
    <w:p w14:paraId="30619362" w14:textId="77777777" w:rsidR="007472FB" w:rsidRDefault="007472FB" w:rsidP="00DE3511">
      <w:pPr>
        <w:pStyle w:val="CommentText"/>
      </w:pPr>
      <w:r>
        <w:rPr>
          <w:rStyle w:val="CommentReference"/>
        </w:rPr>
        <w:annotationRef/>
      </w:r>
      <w:r>
        <w:t>Para preguntar en el IICA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619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019A55" w16cex:dateUtc="2026-02-20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619362" w16cid:durableId="62019A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1112"/>
    <w:multiLevelType w:val="hybridMultilevel"/>
    <w:tmpl w:val="28324E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9D4"/>
    <w:multiLevelType w:val="hybridMultilevel"/>
    <w:tmpl w:val="3DBA9A32"/>
    <w:lvl w:ilvl="0" w:tplc="007CF532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013A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AD662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620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A0260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867CC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2AFF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673B6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6EDAC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0143A"/>
    <w:multiLevelType w:val="hybridMultilevel"/>
    <w:tmpl w:val="697402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67B9"/>
    <w:multiLevelType w:val="hybridMultilevel"/>
    <w:tmpl w:val="2AB6E0F6"/>
    <w:lvl w:ilvl="0" w:tplc="77DC93F8">
      <w:start w:val="1"/>
      <w:numFmt w:val="decimal"/>
      <w:lvlText w:val="%1."/>
      <w:lvlJc w:val="left"/>
      <w:pPr>
        <w:ind w:left="-22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496" w:hanging="360"/>
      </w:pPr>
    </w:lvl>
    <w:lvl w:ilvl="2" w:tplc="140A001B" w:tentative="1">
      <w:start w:val="1"/>
      <w:numFmt w:val="lowerRoman"/>
      <w:lvlText w:val="%3."/>
      <w:lvlJc w:val="right"/>
      <w:pPr>
        <w:ind w:left="1216" w:hanging="180"/>
      </w:pPr>
    </w:lvl>
    <w:lvl w:ilvl="3" w:tplc="140A000F" w:tentative="1">
      <w:start w:val="1"/>
      <w:numFmt w:val="decimal"/>
      <w:lvlText w:val="%4."/>
      <w:lvlJc w:val="left"/>
      <w:pPr>
        <w:ind w:left="1936" w:hanging="360"/>
      </w:pPr>
    </w:lvl>
    <w:lvl w:ilvl="4" w:tplc="140A0019" w:tentative="1">
      <w:start w:val="1"/>
      <w:numFmt w:val="lowerLetter"/>
      <w:lvlText w:val="%5."/>
      <w:lvlJc w:val="left"/>
      <w:pPr>
        <w:ind w:left="2656" w:hanging="360"/>
      </w:pPr>
    </w:lvl>
    <w:lvl w:ilvl="5" w:tplc="140A001B" w:tentative="1">
      <w:start w:val="1"/>
      <w:numFmt w:val="lowerRoman"/>
      <w:lvlText w:val="%6."/>
      <w:lvlJc w:val="right"/>
      <w:pPr>
        <w:ind w:left="3376" w:hanging="180"/>
      </w:pPr>
    </w:lvl>
    <w:lvl w:ilvl="6" w:tplc="140A000F" w:tentative="1">
      <w:start w:val="1"/>
      <w:numFmt w:val="decimal"/>
      <w:lvlText w:val="%7."/>
      <w:lvlJc w:val="left"/>
      <w:pPr>
        <w:ind w:left="4096" w:hanging="360"/>
      </w:pPr>
    </w:lvl>
    <w:lvl w:ilvl="7" w:tplc="140A0019" w:tentative="1">
      <w:start w:val="1"/>
      <w:numFmt w:val="lowerLetter"/>
      <w:lvlText w:val="%8."/>
      <w:lvlJc w:val="left"/>
      <w:pPr>
        <w:ind w:left="4816" w:hanging="360"/>
      </w:pPr>
    </w:lvl>
    <w:lvl w:ilvl="8" w:tplc="140A001B" w:tentative="1">
      <w:start w:val="1"/>
      <w:numFmt w:val="lowerRoman"/>
      <w:lvlText w:val="%9."/>
      <w:lvlJc w:val="right"/>
      <w:pPr>
        <w:ind w:left="5536" w:hanging="180"/>
      </w:pPr>
    </w:lvl>
  </w:abstractNum>
  <w:abstractNum w:abstractNumId="4" w15:restartNumberingAfterBreak="0">
    <w:nsid w:val="6B57277A"/>
    <w:multiLevelType w:val="hybridMultilevel"/>
    <w:tmpl w:val="76CCF9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B1A63"/>
    <w:multiLevelType w:val="hybridMultilevel"/>
    <w:tmpl w:val="DC1220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971">
    <w:abstractNumId w:val="1"/>
  </w:num>
  <w:num w:numId="2" w16cid:durableId="1269505140">
    <w:abstractNumId w:val="3"/>
  </w:num>
  <w:num w:numId="3" w16cid:durableId="1073352548">
    <w:abstractNumId w:val="0"/>
  </w:num>
  <w:num w:numId="4" w16cid:durableId="887957415">
    <w:abstractNumId w:val="4"/>
  </w:num>
  <w:num w:numId="5" w16cid:durableId="1664818717">
    <w:abstractNumId w:val="5"/>
  </w:num>
  <w:num w:numId="6" w16cid:durableId="104775624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via Castro Piedra">
    <w15:presenceInfo w15:providerId="AD" w15:userId="S::scastro@itcr.ac.cr::e8410a44-e2df-4924-b98f-377e23427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31"/>
    <w:rsid w:val="002F640D"/>
    <w:rsid w:val="00450831"/>
    <w:rsid w:val="00616FFF"/>
    <w:rsid w:val="007472FB"/>
    <w:rsid w:val="00900F49"/>
    <w:rsid w:val="00A070E5"/>
    <w:rsid w:val="00BE38AB"/>
    <w:rsid w:val="00BF6CB0"/>
    <w:rsid w:val="00DA1F36"/>
    <w:rsid w:val="00DB4842"/>
    <w:rsid w:val="00E56AB9"/>
    <w:rsid w:val="00E7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65EB"/>
  <w15:docId w15:val="{0F7B66DF-6536-4CA8-B86C-92F241C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FFF"/>
    <w:pPr>
      <w:spacing w:after="20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FFF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16FFF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9bb595-5690-4da6-a086-f342440853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9798EAEBFA5A4A9913F6B0A3B45A5A" ma:contentTypeVersion="11" ma:contentTypeDescription="Crear nuevo documento." ma:contentTypeScope="" ma:versionID="fc9ffd0dbf48065a72216a5e439430dc">
  <xsd:schema xmlns:xsd="http://www.w3.org/2001/XMLSchema" xmlns:xs="http://www.w3.org/2001/XMLSchema" xmlns:p="http://schemas.microsoft.com/office/2006/metadata/properties" xmlns:ns3="a99bb595-5690-4da6-a086-f342440853a3" targetNamespace="http://schemas.microsoft.com/office/2006/metadata/properties" ma:root="true" ma:fieldsID="125e2c557a85690cb5fa5cedbb33743d" ns3:_="">
    <xsd:import namespace="a99bb595-5690-4da6-a086-f34244085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b595-5690-4da6-a086-f34244085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91161-8E76-431F-8BEE-A8F90AA60644}">
  <ds:schemaRefs>
    <ds:schemaRef ds:uri="http://schemas.microsoft.com/office/2006/metadata/properties"/>
    <ds:schemaRef ds:uri="http://schemas.microsoft.com/office/infopath/2007/PartnerControls"/>
    <ds:schemaRef ds:uri="a99bb595-5690-4da6-a086-f342440853a3"/>
  </ds:schemaRefs>
</ds:datastoreItem>
</file>

<file path=customXml/itemProps2.xml><?xml version="1.0" encoding="utf-8"?>
<ds:datastoreItem xmlns:ds="http://schemas.openxmlformats.org/officeDocument/2006/customXml" ds:itemID="{7B8AA8D7-E0F7-417E-A714-E103CD6F1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B26DE-03BC-4755-BD85-34E0204C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b595-5690-4da6-a086-f3424408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708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ANDRES CAMACHO CASTILLO</cp:lastModifiedBy>
  <cp:revision>2</cp:revision>
  <dcterms:created xsi:type="dcterms:W3CDTF">2026-03-27T19:58:00Z</dcterms:created>
  <dcterms:modified xsi:type="dcterms:W3CDTF">2026-03-27T19:58:00Z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0x010100F19798EAEBFA5A4A9913F6B0A3B45A5A</vt:lpwstr>
  </property>
</Properties>
</file>